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DOCUMENTO DE CONFIDENCIALIDAD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B – Documentación Técnica (Opcional — B.4)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sobre estrategia para entidades públicas para la economía del dato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en el marco de la licitación con referencia GAIX-ESP-2026-003 convocada por Asociación Gaia-X España, en ejercicio de la facultad reconocida en el Pliego de Condiciones (Archivo B.4), DECLARA que los siguientes apartados de la oferta técnica presentada tienen carácter CONFIDENCIAL: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APARTADOS DECLARADOS CONFIDENCIALES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56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Nº</w:t>
            </w:r>
          </w:p>
        </w:tc>
        <w:tc>
          <w:tcPr>
            <w:tcW w:type="dxa" w:w="39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Epígrafe / Apartado de la Oferta Técnica</w:t>
            </w:r>
          </w:p>
        </w:tc>
        <w:tc>
          <w:tcPr>
            <w:tcW w:type="dxa" w:w="45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Justificación de la confidencialidad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20"/>
              </w:rPr>
              <w:t>[Indicar el título exacto del apartado tal como aparece en la propuesta técnica B.1]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20"/>
              </w:rPr>
              <w:t>[Indicar la razón: secreto comercial / propiedad intelectual / datos reservados / otro]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ALCANCE Y EFECTOS DE LA CONFIDENCIALIDAD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declaración de confidencialidad tiene por objeto proteger la información de carácter estratégico, comercialmente sensible o sujeta a derechos de propiedad intelectual contenida en los apartados señalados. Esta declaración no ampara la totalidad de la oferta técnica, sino únicamente los apartados expresamente identificados en la tabla anterior.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entidad licitadora reconoce que la declaración de confidencialidad no puede invocarse para impedir el ejercicio de los derechos de acceso a la documentación que asistan a otros licitadores en los términos previstos por la normativa vigente. Asimismo, el Comité de Selección podrá acceder a la información declarada confidencial a los solos efectos de valorar la oferta, quedando vinculado al deber de reserva correspondiente.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