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left"/>
      </w:pPr>
      <w:r>
        <w:rPr>
          <w:rFonts w:ascii="Calibri" w:hAnsi="Calibri"/>
          <w:b/>
          <w:color w:val="1F5C99"/>
          <w:sz w:val="28"/>
        </w:rPr>
        <w:t>DECLARACIÓN DE AUSENCIA DE CONFLICTO DE INTERESES (DACI)</w:t>
      </w:r>
    </w:p>
    <w:p>
      <w:pPr>
        <w:spacing w:after="40"/>
      </w:pPr>
      <w:r>
        <w:rPr>
          <w:rFonts w:ascii="Calibri" w:hAnsi="Calibri"/>
          <w:color w:val="1F5C99"/>
          <w:sz w:val="22"/>
        </w:rPr>
        <w:t>Archivo A – Documentación Administrativa</w:t>
      </w:r>
    </w:p>
    <w:p>
      <w:pPr>
        <w:pBdr>
          <w:bottom w:val="single" w:sz="6" w:space="1" w:color="2E74B5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GAIX-ESP-2026-003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Asociación Gaia-X España (CIF: G72514771)</w:t>
            </w:r>
          </w:p>
        </w:tc>
      </w:tr>
      <w:tr>
        <w:tc>
          <w:tcPr>
            <w:tcW w:type="dxa" w:w="2835"/>
            <w:shd w:val="clear" w:color="auto" w:fill="F2F2F2"/>
          </w:tcPr>
          <w:p>
            <w:r>
              <w:rPr>
                <w:rFonts w:ascii="Times New Roman" w:hAnsi="Times New Roman"/>
                <w:b/>
                <w:sz w:val="20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rFonts w:ascii="Times New Roman" w:hAnsi="Times New Roman"/>
                <w:sz w:val="20"/>
              </w:rPr>
              <w:t>Asesoría Jurídico-Administrativa y Soporte Técnico para la Preparación de la Justificación de la Subvención Nominativa 2023</w:t>
            </w:r>
          </w:p>
        </w:tc>
      </w:tr>
    </w:tbl>
    <w:p/>
    <w:p>
      <w:pPr>
        <w:spacing w:before="40" w:after="80"/>
      </w:pPr>
      <w:r>
        <w:rPr>
          <w:rFonts w:ascii="Times New Roman" w:hAnsi="Times New Roman"/>
          <w:sz w:val="21"/>
        </w:rPr>
        <w:t xml:space="preserve">Don/Doña [NOMBRE Y APELLIDOS DEL FIRMANTE], con DNI/NIE [DNI/NIE], en calidad de [CARGO], actuando en nombre y representación de la entidad [RAZÓN SOCIAL DE LA EMPRESA] (CIF: [CIF]), en el marco de la licitación con referencia GAIX-ESP-2026-003 convocada por Asociación Gaia-X España, </w:t>
      </w:r>
      <w:r>
        <w:rPr>
          <w:rFonts w:ascii="Times New Roman" w:hAnsi="Times New Roman"/>
          <w:b/>
          <w:sz w:val="21"/>
        </w:rPr>
        <w:t>DECLARA BAJO SU RESPONSABILIDAD: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Ausencia de conflicto de intereses de carácter personal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y la entidad a la que representa no se encuentran en ninguna de las situaciones que podrían generar un conflicto de intereses en relación con la presente licitación, y en particular: (i) no mantiene relaciones de parentesco (hasta el cuarto grado de consanguinidad o segundo de afinidad) con ningún miembro del Comité de Selección ni con el personal de la Gerencia de Gaia-X España responsable de la evaluación y adjudicación del contrato; (ii) no ha participado directa ni indirectamente en la redacción de los pliegos ni en el diseño del objeto del contrato; (iii) no ocupa cargo alguno en los órganos de gobierno o gestión de la Asociación Gaia-X España que pudiera comprometer su objetividad como licitador.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Ausencia de conflicto de intereses de carácter económico o financiero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 DE LA EMPRESA] no tiene intereses económicos, financieros o de cualquier otra naturaleza —directos o indirectos— que pudieran comprometer el desempeño imparcial y objetivo de las tareas objeto de la presente licitación o que pudieran generar ventaja competitiva desleal respecto de otros licitadores.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Independencia respecto de la firma auditora ROAC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la entidad [RAZÓN SOCIAL DE LA EMPRESA] declara que su eventual relación con la firma auditora que resulte adjudicataria del contrato GAIX-ESP-2026-004 (informe de auditor, art. 74 RLGS) no compromete la independencia exigible a dicha firma conforme a la Ley 22/2015 de Auditoría de Cuentas, y se compromete a comunicar cualquier vínculo societario, profesional o personal con la misma en cuanto sea conocida su identidad.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Compromiso de comunicación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el/la declarante se compromete a comunicar de forma inmediata a la Entidad Convocante cualquier situación sobrevenida durante el procedimiento de licitación o, en su caso, durante la ejecución del contrato que pudiera generar o hacer surgir un conflicto de intereses de cualquier naturaleza, a fin de que se adopten las medidas necesarias.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Veracidad de la declaración</w:t>
      </w:r>
    </w:p>
    <w:p>
      <w:pPr>
        <w:spacing w:before="40" w:after="80"/>
      </w:pPr>
      <w:r>
        <w:rPr>
          <w:rFonts w:ascii="Times New Roman" w:hAnsi="Times New Roman"/>
          <w:sz w:val="21"/>
        </w:rPr>
        <w:t>Que los datos consignados en la presente declaración son veraces, completos y actualizados, y que el/la declarante es plenamente consciente de las responsabilidades civiles, administrativas y penales en que podría incurrir en caso de falsedad de los datos declarados.</w:t>
      </w:r>
    </w:p>
    <w:p>
      <w:pPr>
        <w:spacing w:before="40" w:after="80"/>
      </w:pPr>
      <w:r>
        <w:rPr>
          <w:rFonts w:ascii="Times New Roman" w:hAnsi="Times New Roman"/>
          <w:sz w:val="21"/>
        </w:rPr>
        <w:t>La presente declaración se emite a los efectos previstos en los principios de transparencia, integridad y no discriminación que rigen la presente licitación, conforme a la normativa aplicable recogida en el Anexo I del Pliego de Condiciones.</w:t>
      </w:r>
    </w:p>
    <w:p>
      <w:pPr>
        <w:spacing w:before="200" w:after="80"/>
      </w:pPr>
      <w:r>
        <w:rPr>
          <w:rFonts w:ascii="Calibri" w:hAnsi="Calibri"/>
          <w:b/>
          <w:sz w:val="22"/>
        </w:rPr>
        <w:t>FIRMA DEL REPRESENTANTE LEGAL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spacing w:before="40" w:after="60"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/>
    <w:p>
      <w:pPr>
        <w:spacing w:before="40" w:after="80"/>
      </w:pPr>
      <w:r>
        <w:rPr>
          <w:rFonts w:ascii="Times New Roman" w:hAnsi="Times New Roman"/>
          <w:sz w:val="21"/>
        </w:rPr>
        <w:t>Firma y sello de la entidad:</w:t>
      </w:r>
    </w:p>
    <w:p/>
    <w:p/>
    <w:p>
      <w:pPr>
        <w:spacing w:before="40" w:after="80"/>
      </w:pPr>
      <w:r>
        <w:rPr>
          <w:rFonts w:ascii="Times New Roman" w:hAnsi="Times New Roman"/>
          <w:sz w:val="21"/>
        </w:rPr>
        <w:t>____________________________________________</w:t>
      </w:r>
    </w:p>
    <w:p/>
    <w:p>
      <w:pPr>
        <w:pBdr>
          <w:bottom w:val="single" w:sz="6" w:space="1" w:color="2E74B5"/>
        </w:pBdr>
      </w:pPr>
    </w:p>
    <w:p>
      <w:r>
        <w:rPr>
          <w:rFonts w:ascii="Calibri" w:hAnsi="Calibri"/>
          <w:color w:val="707070"/>
          <w:sz w:val="17"/>
        </w:rPr>
        <w:t>Expediente: GAIX-ESP-2026-003 · Gaia-X España · Plazo de presentación: 11 de septiembre de 2026, 17:00 h · Canal: susana.estables@gaiax-spain.com</w:t>
      </w:r>
    </w:p>
    <w:sectPr w:rsidR="00FC693F" w:rsidRPr="0006063C" w:rsidSect="00034616">
      <w:pgSz w:w="12240" w:h="15840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