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F5C99"/>
          <w:sz w:val="28"/>
        </w:rPr>
        <w:t>DOCUMENTO DE CONFIDENCIALIDAD</w:t>
      </w:r>
    </w:p>
    <w:p>
      <w:pPr>
        <w:spacing w:after="240"/>
        <w:jc w:val="center"/>
      </w:pPr>
      <w:r>
        <w:rPr>
          <w:color w:val="1F5C99"/>
          <w:sz w:val="22"/>
        </w:rPr>
        <w:t>Archivo B – Propuesta Técnica (Opcional)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r>
        <w:t>Don/Doña [NOMBRE Y APELLIDOS DEL FIRMANTE], con DNI/NIE [DNI/NIE], en calidad de [CARGO], actuando en nombre y representación de la entidad [RAZÓN SOCIAL DE LA EMPRESA] (CIF: [CIF]), en el marco de la licitación con referencia GAIX-ESP-2026-001 convocada por Asociación Gaia-X España, en ejercicio de la facultad reconocida en el Pliego de Condiciones, DECLARA que los siguientes apartados de la oferta técnica presentada tienen carácter CONFIDENCIAL:</w:t>
      </w:r>
    </w:p>
    <w:p/>
    <w:p>
      <w:pPr>
        <w:spacing w:before="240" w:after="80"/>
      </w:pPr>
      <w:r>
        <w:rPr>
          <w:b/>
          <w:color w:val="1F5C99"/>
          <w:sz w:val="22"/>
        </w:rPr>
        <w:t>APARTADOS DECLARADOS CONFIDENCIALES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Nº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Epígrafe / Apartado de la Oferta Técnica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Justificación de la confidencialidad</w:t>
            </w:r>
          </w:p>
        </w:tc>
      </w:tr>
      <w:tr>
        <w:tc>
          <w:tcPr>
            <w:tcW w:type="dxa" w:w="3041"/>
          </w:tcPr>
          <w:p>
            <w:r>
              <w:t>1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  <w:tr>
        <w:tc>
          <w:tcPr>
            <w:tcW w:type="dxa" w:w="3041"/>
          </w:tcPr>
          <w:p>
            <w:r>
              <w:t>2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  <w:tr>
        <w:tc>
          <w:tcPr>
            <w:tcW w:type="dxa" w:w="3041"/>
          </w:tcPr>
          <w:p>
            <w:r>
              <w:t>3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  <w:tr>
        <w:tc>
          <w:tcPr>
            <w:tcW w:type="dxa" w:w="3041"/>
          </w:tcPr>
          <w:p>
            <w:r>
              <w:t>4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  <w:tr>
        <w:tc>
          <w:tcPr>
            <w:tcW w:type="dxa" w:w="3041"/>
          </w:tcPr>
          <w:p>
            <w:r>
              <w:t>5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  <w:tr>
        <w:tc>
          <w:tcPr>
            <w:tcW w:type="dxa" w:w="3041"/>
          </w:tcPr>
          <w:p>
            <w:r>
              <w:t>6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el título exacto del apartado tal como aparece en la oferta técnica]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>[Indicar la razón: secreto comercial / propiedad intelectual / datos reservados / otro]</w:t>
            </w:r>
          </w:p>
        </w:tc>
      </w:tr>
    </w:tbl>
    <w:p/>
    <w:p>
      <w:pPr>
        <w:spacing w:before="240" w:after="80"/>
      </w:pPr>
      <w:r>
        <w:rPr>
          <w:b/>
          <w:color w:val="1F5C99"/>
          <w:sz w:val="22"/>
        </w:rPr>
        <w:t>ALCANCE Y EFECTOS DE LA CONFIDENCIALIDAD</w:t>
      </w:r>
    </w:p>
    <w:p>
      <w:r>
        <w:t>La declaración de confidencialidad tiene por objeto proteger la información de carácter estratégico, comercialmente sensible o sujeta a derechos de propiedad intelectual contenida en los apartados señalados. Esta declaración no ampara la totalidad de la oferta técnica, sino únicamente los apartados expresamente identificados en la tabla anterior.</w:t>
      </w:r>
    </w:p>
    <w:p/>
    <w:p>
      <w:r>
        <w:t>La entidad licitadora reconoce que la declaración de confidencialidad no puede invocarse para impedir el ejercicio de los derechos de acceso a la documentación que asistan a otros licitadores en los términos previstos por la normativa vigente. Asimismo, el Comité de Selección podrá acceder a la información declarada confidencial a los solos efectos de valorar la oferta, quedando vinculado al deber de reserva correspondiente.</w:t>
      </w:r>
    </w:p>
    <w:p/>
    <w:p>
      <w:pPr>
        <w:spacing w:before="240" w:after="80"/>
      </w:pPr>
      <w:r>
        <w:rPr>
          <w:b/>
          <w:sz w:val="22"/>
        </w:rPr>
        <w:t>FIRMA DEL REPRESENTANTE LEGAL</w:t>
      </w:r>
    </w:p>
    <w:p>
      <w:pPr>
        <w:spacing w:before="80" w:after="80"/>
      </w:pPr>
      <w:r>
        <w:rPr>
          <w:b/>
        </w:rPr>
        <w:t xml:space="preserve">Nombre y apellidos: </w:t>
      </w:r>
      <w:r>
        <w:t>[NOMBRE Y APELLIDOS DEL FIRMANTE]</w:t>
      </w:r>
    </w:p>
    <w:p>
      <w:pPr>
        <w:spacing w:before="80" w:after="80"/>
      </w:pPr>
      <w:r>
        <w:rPr>
          <w:b/>
        </w:rPr>
        <w:t xml:space="preserve">Cargo: </w:t>
      </w:r>
      <w:r>
        <w:t>[CARGO EN LA EMPRESA]</w:t>
      </w:r>
    </w:p>
    <w:p>
      <w:pPr>
        <w:spacing w:before="80" w:after="80"/>
      </w:pPr>
      <w:r>
        <w:rPr>
          <w:b/>
        </w:rPr>
        <w:t xml:space="preserve">En nombre de: </w:t>
      </w:r>
      <w:r>
        <w:t>[RAZÓN SOCIAL DE LA EMPRESA]</w:t>
      </w:r>
    </w:p>
    <w:p>
      <w:pPr>
        <w:spacing w:before="80" w:after="80"/>
      </w:pPr>
      <w:r>
        <w:rPr>
          <w:b/>
        </w:rPr>
        <w:t xml:space="preserve">CIF de la empresa: </w:t>
      </w:r>
      <w:r>
        <w:t>[CIF]</w:t>
      </w:r>
    </w:p>
    <w:p>
      <w:pPr>
        <w:spacing w:before="80" w:after="80"/>
      </w:pPr>
      <w:r>
        <w:rPr>
          <w:b/>
        </w:rPr>
        <w:t xml:space="preserve">Lugar y fecha: </w:t>
      </w:r>
      <w:r>
        <w:t>[CIUDAD], a [DÍA] de [MES] de 2026</w:t>
      </w:r>
    </w:p>
    <w:p/>
    <w:p>
      <w:pPr>
        <w:spacing w:before="400"/>
      </w:pPr>
      <w:r>
        <w:t>Firma y sello de la entidad:</w:t>
      </w:r>
    </w:p>
    <w:p/>
    <w:p/>
    <w:p>
      <w:pPr>
        <w:spacing w:before="600"/>
      </w:pPr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